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75" w:rsidRDefault="00584975" w:rsidP="00C93ECA">
      <w:pPr>
        <w:widowControl w:val="0"/>
        <w:jc w:val="center"/>
        <w:rPr>
          <w:sz w:val="22"/>
          <w:szCs w:val="22"/>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8" type="#_x0000_t75" style="position:absolute;left:0;text-align:left;margin-left:135pt;margin-top:-17.25pt;width:175.5pt;height:96.75pt;z-index:251658240;visibility:visible">
            <v:imagedata r:id="rId6" o:title=""/>
            <w10:wrap type="square"/>
          </v:shape>
        </w:pict>
      </w:r>
    </w:p>
    <w:p w:rsidR="00584975" w:rsidRDefault="00584975" w:rsidP="00C93ECA">
      <w:pPr>
        <w:widowControl w:val="0"/>
        <w:jc w:val="center"/>
        <w:rPr>
          <w:sz w:val="22"/>
          <w:szCs w:val="22"/>
          <w:lang w:val="el-GR"/>
        </w:rPr>
      </w:pPr>
    </w:p>
    <w:p w:rsidR="00584975" w:rsidRDefault="00584975" w:rsidP="00C93ECA">
      <w:pPr>
        <w:widowControl w:val="0"/>
        <w:jc w:val="center"/>
        <w:rPr>
          <w:sz w:val="22"/>
          <w:szCs w:val="22"/>
          <w:lang w:val="el-GR"/>
        </w:rPr>
      </w:pPr>
    </w:p>
    <w:p w:rsidR="00584975" w:rsidRDefault="00584975" w:rsidP="00C93ECA">
      <w:pPr>
        <w:widowControl w:val="0"/>
        <w:jc w:val="center"/>
        <w:rPr>
          <w:sz w:val="22"/>
          <w:szCs w:val="22"/>
          <w:lang w:val="el-GR"/>
        </w:rPr>
      </w:pPr>
    </w:p>
    <w:p w:rsidR="00584975" w:rsidRDefault="00584975" w:rsidP="00C93ECA">
      <w:pPr>
        <w:widowControl w:val="0"/>
        <w:jc w:val="center"/>
        <w:rPr>
          <w:sz w:val="22"/>
          <w:szCs w:val="22"/>
          <w:lang w:val="el-GR"/>
        </w:rPr>
      </w:pPr>
      <w:r>
        <w:rPr>
          <w:sz w:val="22"/>
          <w:szCs w:val="22"/>
        </w:rPr>
        <w:t>O</w:t>
      </w:r>
      <w:r w:rsidRPr="00C93ECA">
        <w:rPr>
          <w:sz w:val="22"/>
          <w:szCs w:val="22"/>
          <w:lang w:val="el-GR"/>
        </w:rPr>
        <w:t xml:space="preserve"> </w:t>
      </w:r>
      <w:r w:rsidRPr="00C93ECA">
        <w:rPr>
          <w:b/>
          <w:sz w:val="22"/>
          <w:szCs w:val="22"/>
          <w:lang w:val="el-GR"/>
        </w:rPr>
        <w:t>Σύνδεσμος Φαρμακευτικών Επιχειρήσεων Ελλάδας</w:t>
      </w:r>
      <w:r w:rsidRPr="00C93ECA">
        <w:rPr>
          <w:sz w:val="22"/>
          <w:szCs w:val="22"/>
          <w:lang w:val="el-GR"/>
        </w:rPr>
        <w:t xml:space="preserve"> (ΣΦΕΕ)</w:t>
      </w:r>
      <w:r>
        <w:rPr>
          <w:sz w:val="22"/>
          <w:szCs w:val="22"/>
          <w:lang w:val="el-GR"/>
        </w:rPr>
        <w:t>,</w:t>
      </w:r>
      <w:r w:rsidRPr="00C93ECA">
        <w:rPr>
          <w:sz w:val="22"/>
          <w:szCs w:val="22"/>
          <w:lang w:val="el-GR"/>
        </w:rPr>
        <w:t xml:space="preserve"> σε συνεργασία με τους </w:t>
      </w:r>
      <w:r w:rsidRPr="00C93ECA">
        <w:rPr>
          <w:b/>
          <w:sz w:val="22"/>
          <w:szCs w:val="22"/>
          <w:lang w:val="en-US"/>
        </w:rPr>
        <w:t>Industry</w:t>
      </w:r>
      <w:r w:rsidRPr="00C93ECA">
        <w:rPr>
          <w:b/>
          <w:sz w:val="22"/>
          <w:szCs w:val="22"/>
          <w:lang w:val="el-GR"/>
        </w:rPr>
        <w:t xml:space="preserve"> </w:t>
      </w:r>
      <w:r w:rsidRPr="00C93ECA">
        <w:rPr>
          <w:b/>
          <w:sz w:val="22"/>
          <w:szCs w:val="22"/>
          <w:lang w:val="en-US"/>
        </w:rPr>
        <w:t>Disruptors</w:t>
      </w:r>
      <w:r w:rsidRPr="00C93ECA">
        <w:rPr>
          <w:b/>
          <w:sz w:val="22"/>
          <w:szCs w:val="22"/>
          <w:lang w:val="el-GR"/>
        </w:rPr>
        <w:t xml:space="preserve"> – </w:t>
      </w:r>
      <w:r w:rsidRPr="00C93ECA">
        <w:rPr>
          <w:b/>
          <w:sz w:val="22"/>
          <w:szCs w:val="22"/>
          <w:lang w:val="en-US"/>
        </w:rPr>
        <w:t>Game</w:t>
      </w:r>
      <w:r w:rsidRPr="00C93ECA">
        <w:rPr>
          <w:b/>
          <w:sz w:val="22"/>
          <w:szCs w:val="22"/>
          <w:lang w:val="el-GR"/>
        </w:rPr>
        <w:t xml:space="preserve"> </w:t>
      </w:r>
      <w:r w:rsidRPr="00C93ECA">
        <w:rPr>
          <w:b/>
          <w:sz w:val="22"/>
          <w:szCs w:val="22"/>
          <w:lang w:val="en-US"/>
        </w:rPr>
        <w:t>Changers</w:t>
      </w:r>
      <w:r w:rsidRPr="00C93ECA">
        <w:rPr>
          <w:sz w:val="22"/>
          <w:szCs w:val="22"/>
          <w:lang w:val="el-GR"/>
        </w:rPr>
        <w:t xml:space="preserve"> (</w:t>
      </w:r>
      <w:r w:rsidRPr="00C93ECA">
        <w:rPr>
          <w:sz w:val="22"/>
          <w:szCs w:val="22"/>
        </w:rPr>
        <w:t>ID</w:t>
      </w:r>
      <w:r w:rsidRPr="00C93ECA">
        <w:rPr>
          <w:sz w:val="22"/>
          <w:szCs w:val="22"/>
          <w:lang w:val="el-GR"/>
        </w:rPr>
        <w:t>-</w:t>
      </w:r>
      <w:r w:rsidRPr="00C93ECA">
        <w:rPr>
          <w:sz w:val="22"/>
          <w:szCs w:val="22"/>
        </w:rPr>
        <w:t>GC</w:t>
      </w:r>
      <w:r w:rsidRPr="00C93ECA">
        <w:rPr>
          <w:sz w:val="22"/>
          <w:szCs w:val="22"/>
          <w:lang w:val="el-GR"/>
        </w:rPr>
        <w:t>)</w:t>
      </w:r>
      <w:r>
        <w:rPr>
          <w:sz w:val="22"/>
          <w:szCs w:val="22"/>
          <w:lang w:val="el-GR"/>
        </w:rPr>
        <w:t>,</w:t>
      </w:r>
      <w:r w:rsidRPr="00C93ECA">
        <w:rPr>
          <w:sz w:val="22"/>
          <w:szCs w:val="22"/>
          <w:lang w:val="el-GR"/>
        </w:rPr>
        <w:t xml:space="preserve"> </w:t>
      </w:r>
      <w:r>
        <w:rPr>
          <w:sz w:val="22"/>
          <w:szCs w:val="22"/>
          <w:lang w:val="el-GR"/>
        </w:rPr>
        <w:t>ανακοινώνουν την έναρξη του ανοιχτού διαγωνισμού</w:t>
      </w:r>
    </w:p>
    <w:p w:rsidR="00584975" w:rsidRDefault="00584975" w:rsidP="00C93ECA">
      <w:pPr>
        <w:widowControl w:val="0"/>
        <w:jc w:val="center"/>
        <w:rPr>
          <w:b/>
          <w:caps/>
          <w:color w:val="auto"/>
          <w:sz w:val="22"/>
          <w:szCs w:val="22"/>
          <w:lang w:val="el-GR"/>
        </w:rPr>
      </w:pPr>
      <w:r>
        <w:rPr>
          <w:sz w:val="22"/>
          <w:szCs w:val="22"/>
          <w:lang w:val="el-GR"/>
        </w:rPr>
        <w:t xml:space="preserve"> </w:t>
      </w:r>
      <w:r w:rsidRPr="00C93ECA">
        <w:rPr>
          <w:b/>
          <w:sz w:val="22"/>
          <w:szCs w:val="22"/>
          <w:u w:val="single"/>
          <w:lang w:val="el-GR"/>
        </w:rPr>
        <w:t xml:space="preserve">ΣΦΕΕ </w:t>
      </w:r>
      <w:r w:rsidRPr="00C93ECA">
        <w:rPr>
          <w:b/>
          <w:sz w:val="22"/>
          <w:szCs w:val="22"/>
          <w:u w:val="single"/>
          <w:lang w:val="en-US"/>
        </w:rPr>
        <w:t>Innovation</w:t>
      </w:r>
      <w:r w:rsidRPr="00C93ECA">
        <w:rPr>
          <w:b/>
          <w:sz w:val="22"/>
          <w:szCs w:val="22"/>
          <w:u w:val="single"/>
          <w:lang w:val="el-GR"/>
        </w:rPr>
        <w:t xml:space="preserve"> </w:t>
      </w:r>
      <w:r w:rsidRPr="00C93ECA">
        <w:rPr>
          <w:b/>
          <w:sz w:val="22"/>
          <w:szCs w:val="22"/>
          <w:u w:val="single"/>
          <w:lang w:val="en-US"/>
        </w:rPr>
        <w:t>Project</w:t>
      </w:r>
      <w:r w:rsidRPr="00C93ECA">
        <w:rPr>
          <w:b/>
          <w:caps/>
          <w:color w:val="auto"/>
          <w:sz w:val="22"/>
          <w:szCs w:val="22"/>
          <w:lang w:val="el-GR"/>
        </w:rPr>
        <w:t>.</w:t>
      </w:r>
    </w:p>
    <w:p w:rsidR="00584975" w:rsidRPr="00C93ECA" w:rsidRDefault="00584975" w:rsidP="00C93ECA">
      <w:pPr>
        <w:widowControl w:val="0"/>
        <w:jc w:val="center"/>
        <w:rPr>
          <w:b/>
          <w:caps/>
          <w:color w:val="D42273"/>
          <w:sz w:val="22"/>
          <w:szCs w:val="22"/>
          <w:lang w:val="el-GR"/>
        </w:rPr>
      </w:pPr>
    </w:p>
    <w:p w:rsidR="00584975" w:rsidRPr="00C93ECA" w:rsidRDefault="00584975" w:rsidP="00C93ECA">
      <w:pPr>
        <w:widowControl w:val="0"/>
        <w:jc w:val="both"/>
        <w:rPr>
          <w:sz w:val="22"/>
          <w:szCs w:val="22"/>
          <w:lang w:val="el-GR"/>
        </w:rPr>
      </w:pPr>
      <w:r w:rsidRPr="00C93ECA">
        <w:rPr>
          <w:sz w:val="22"/>
          <w:szCs w:val="22"/>
          <w:lang w:val="el-GR"/>
        </w:rPr>
        <w:t xml:space="preserve">Το </w:t>
      </w:r>
      <w:r w:rsidRPr="00C93ECA">
        <w:rPr>
          <w:b/>
          <w:sz w:val="22"/>
          <w:szCs w:val="22"/>
          <w:lang w:val="el-GR"/>
        </w:rPr>
        <w:t xml:space="preserve">ΣΦΕΕ </w:t>
      </w:r>
      <w:r w:rsidRPr="00C93ECA">
        <w:rPr>
          <w:b/>
          <w:sz w:val="22"/>
          <w:szCs w:val="22"/>
          <w:lang w:val="en-US"/>
        </w:rPr>
        <w:t>Innovation</w:t>
      </w:r>
      <w:r w:rsidRPr="00C93ECA">
        <w:rPr>
          <w:b/>
          <w:sz w:val="22"/>
          <w:szCs w:val="22"/>
          <w:lang w:val="el-GR"/>
        </w:rPr>
        <w:t xml:space="preserve"> </w:t>
      </w:r>
      <w:r w:rsidRPr="00C93ECA">
        <w:rPr>
          <w:b/>
          <w:sz w:val="22"/>
          <w:szCs w:val="22"/>
          <w:lang w:val="en-US"/>
        </w:rPr>
        <w:t>Project</w:t>
      </w:r>
      <w:r w:rsidRPr="00C93ECA">
        <w:rPr>
          <w:sz w:val="22"/>
          <w:szCs w:val="22"/>
          <w:lang w:val="el-GR"/>
        </w:rPr>
        <w:t xml:space="preserve"> είναι ένας ανοιχτός διαγωνισμός, που απευθύνεται σε  φοιτητές, ερευνητές, νέους επιχειρηματίες, επαγγελματίες του χώρου υγείας και διεξάγεται σε εθνικό επίπεδο, με στόχο την επιβράβευση της καινοτομίας, την ενίσχυση της επιχειρηματικότητας, την ανάδειξη καινοτόμων προτάσεων και την δημιουργία νεοφυών επιχειρήσεων του κλάδου στην Ελλάδα.</w:t>
      </w:r>
    </w:p>
    <w:p w:rsidR="00584975" w:rsidRPr="00C93ECA" w:rsidRDefault="00584975" w:rsidP="00C93ECA">
      <w:pPr>
        <w:widowControl w:val="0"/>
        <w:jc w:val="both"/>
        <w:rPr>
          <w:sz w:val="22"/>
          <w:szCs w:val="22"/>
          <w:lang w:val="el-GR"/>
        </w:rPr>
      </w:pPr>
    </w:p>
    <w:p w:rsidR="00584975" w:rsidRPr="00C93ECA" w:rsidRDefault="00584975" w:rsidP="00C93ECA">
      <w:pPr>
        <w:widowControl w:val="0"/>
        <w:jc w:val="both"/>
        <w:rPr>
          <w:sz w:val="22"/>
          <w:szCs w:val="22"/>
          <w:lang w:val="el-GR"/>
        </w:rPr>
      </w:pPr>
      <w:r w:rsidRPr="00C93ECA">
        <w:rPr>
          <w:sz w:val="22"/>
          <w:szCs w:val="22"/>
          <w:lang w:val="el-GR"/>
        </w:rPr>
        <w:t xml:space="preserve">Με την πρωτοβουλία αυτή, ο </w:t>
      </w:r>
      <w:r w:rsidRPr="00C93ECA">
        <w:rPr>
          <w:b/>
          <w:sz w:val="22"/>
          <w:szCs w:val="22"/>
          <w:lang w:val="el-GR"/>
        </w:rPr>
        <w:t>Σύνδεσμος Φαρμακευτικών Επιχειρήσεων Ελλάδας</w:t>
      </w:r>
      <w:r w:rsidRPr="00C93ECA">
        <w:rPr>
          <w:sz w:val="22"/>
          <w:szCs w:val="22"/>
          <w:lang w:val="el-GR"/>
        </w:rPr>
        <w:t xml:space="preserve"> (ΣΦΕΕ) σε συνεργασία με τους </w:t>
      </w:r>
      <w:r w:rsidRPr="00C93ECA">
        <w:rPr>
          <w:b/>
          <w:sz w:val="22"/>
          <w:szCs w:val="22"/>
          <w:lang w:val="en-US"/>
        </w:rPr>
        <w:t>Industry</w:t>
      </w:r>
      <w:r w:rsidRPr="00C93ECA">
        <w:rPr>
          <w:b/>
          <w:sz w:val="22"/>
          <w:szCs w:val="22"/>
          <w:lang w:val="el-GR"/>
        </w:rPr>
        <w:t xml:space="preserve"> </w:t>
      </w:r>
      <w:r w:rsidRPr="00C93ECA">
        <w:rPr>
          <w:b/>
          <w:sz w:val="22"/>
          <w:szCs w:val="22"/>
          <w:lang w:val="en-US"/>
        </w:rPr>
        <w:t>Disruptors</w:t>
      </w:r>
      <w:r w:rsidRPr="00C93ECA">
        <w:rPr>
          <w:b/>
          <w:sz w:val="22"/>
          <w:szCs w:val="22"/>
          <w:lang w:val="el-GR"/>
        </w:rPr>
        <w:t xml:space="preserve"> – </w:t>
      </w:r>
      <w:r w:rsidRPr="00C93ECA">
        <w:rPr>
          <w:b/>
          <w:sz w:val="22"/>
          <w:szCs w:val="22"/>
          <w:lang w:val="en-US"/>
        </w:rPr>
        <w:t>Game</w:t>
      </w:r>
      <w:r w:rsidRPr="00C93ECA">
        <w:rPr>
          <w:b/>
          <w:sz w:val="22"/>
          <w:szCs w:val="22"/>
          <w:lang w:val="el-GR"/>
        </w:rPr>
        <w:t xml:space="preserve"> </w:t>
      </w:r>
      <w:r w:rsidRPr="00C93ECA">
        <w:rPr>
          <w:b/>
          <w:sz w:val="22"/>
          <w:szCs w:val="22"/>
          <w:lang w:val="en-US"/>
        </w:rPr>
        <w:t>Changers</w:t>
      </w:r>
      <w:r w:rsidRPr="00C93ECA">
        <w:rPr>
          <w:sz w:val="22"/>
          <w:szCs w:val="22"/>
          <w:lang w:val="el-GR"/>
        </w:rPr>
        <w:t xml:space="preserve"> (</w:t>
      </w:r>
      <w:r w:rsidRPr="00C93ECA">
        <w:rPr>
          <w:sz w:val="22"/>
          <w:szCs w:val="22"/>
        </w:rPr>
        <w:t>ID</w:t>
      </w:r>
      <w:r w:rsidRPr="00C93ECA">
        <w:rPr>
          <w:sz w:val="22"/>
          <w:szCs w:val="22"/>
          <w:lang w:val="el-GR"/>
        </w:rPr>
        <w:t>-</w:t>
      </w:r>
      <w:r w:rsidRPr="00C93ECA">
        <w:rPr>
          <w:sz w:val="22"/>
          <w:szCs w:val="22"/>
        </w:rPr>
        <w:t>GC</w:t>
      </w:r>
      <w:r w:rsidRPr="00C93ECA">
        <w:rPr>
          <w:sz w:val="22"/>
          <w:szCs w:val="22"/>
          <w:lang w:val="el-GR"/>
        </w:rPr>
        <w:t xml:space="preserve">), επιχειρούν να συμβάλλουν ενεργά στην υποστήριξη πρωτοπόρων ιδεών και να στείλουν από κοινού ένα μήνυμα αισιοδοξίας προς την κατεύθυνση της ανάπτυξης και της στήριξης νεοφυών επιχειρήσεων και καινοτόμων ιδεών στο χώρο της υγείας. </w:t>
      </w:r>
    </w:p>
    <w:p w:rsidR="00584975" w:rsidRPr="00C93ECA" w:rsidRDefault="00584975" w:rsidP="00C93ECA">
      <w:pPr>
        <w:widowControl w:val="0"/>
        <w:jc w:val="both"/>
        <w:rPr>
          <w:sz w:val="22"/>
          <w:szCs w:val="22"/>
          <w:lang w:val="el-GR"/>
        </w:rPr>
      </w:pPr>
      <w:r w:rsidRPr="00C93ECA">
        <w:rPr>
          <w:sz w:val="22"/>
          <w:szCs w:val="22"/>
          <w:lang w:val="da-DK"/>
        </w:rPr>
        <w:t> </w:t>
      </w:r>
    </w:p>
    <w:p w:rsidR="00584975" w:rsidRPr="009B0525" w:rsidRDefault="00584975" w:rsidP="00C93ECA">
      <w:pPr>
        <w:jc w:val="both"/>
        <w:rPr>
          <w:sz w:val="22"/>
          <w:szCs w:val="22"/>
          <w:lang w:val="el-GR"/>
        </w:rPr>
      </w:pPr>
      <w:r>
        <w:rPr>
          <w:sz w:val="22"/>
          <w:szCs w:val="22"/>
          <w:lang w:val="el-GR"/>
        </w:rPr>
        <w:t xml:space="preserve">Οι </w:t>
      </w:r>
      <w:r w:rsidRPr="00C93ECA">
        <w:rPr>
          <w:b/>
          <w:sz w:val="22"/>
          <w:szCs w:val="22"/>
          <w:lang w:val="el-GR"/>
        </w:rPr>
        <w:t>θεματικές ενότητες</w:t>
      </w:r>
      <w:r>
        <w:rPr>
          <w:sz w:val="22"/>
          <w:szCs w:val="22"/>
          <w:lang w:val="el-GR"/>
        </w:rPr>
        <w:t xml:space="preserve"> του διαγωνισμού είναι:</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Προγνωστικά και διαγνωστικά εργαλεία</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Κυτταρικές θεραπείες</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Αναγεννητική Ιατρική (</w:t>
      </w:r>
      <w:r w:rsidRPr="00C93ECA">
        <w:rPr>
          <w:sz w:val="22"/>
          <w:szCs w:val="22"/>
          <w:lang w:val="en-US"/>
        </w:rPr>
        <w:t>Regenerative</w:t>
      </w:r>
      <w:r w:rsidRPr="00C93ECA">
        <w:rPr>
          <w:sz w:val="22"/>
          <w:szCs w:val="22"/>
          <w:lang w:val="el-GR"/>
        </w:rPr>
        <w:t xml:space="preserve"> </w:t>
      </w:r>
      <w:r w:rsidRPr="00C93ECA">
        <w:rPr>
          <w:sz w:val="22"/>
          <w:szCs w:val="22"/>
          <w:lang w:val="en-US"/>
        </w:rPr>
        <w:t>Medicine</w:t>
      </w:r>
      <w:r w:rsidRPr="00C93ECA">
        <w:rPr>
          <w:sz w:val="22"/>
          <w:szCs w:val="22"/>
          <w:lang w:val="el-GR"/>
        </w:rPr>
        <w:t>)</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Νέες θεραπευτικές ουσίες</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Τεχνολογίες</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Μεθοδολογίες και δείκτες</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Συστήματα παροχής φαρμάκου</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Βιοτεχνολογία</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Βιο-ηλεκτρονικά Συστήματα</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Υπολογιστική απεικόνιση και ρομποτικές διατάξεις</w:t>
      </w:r>
    </w:p>
    <w:p w:rsidR="00584975"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Μοριακοί μηχανισμοί παθογέννεσης και νέων θεραπευτικών στόχων</w:t>
      </w:r>
    </w:p>
    <w:p w:rsidR="00584975" w:rsidRDefault="00584975" w:rsidP="00C93ECA">
      <w:pPr>
        <w:widowControl w:val="0"/>
        <w:ind w:left="450" w:hanging="285"/>
        <w:rPr>
          <w:sz w:val="22"/>
          <w:szCs w:val="22"/>
          <w:lang w:val="el-GR"/>
        </w:rPr>
      </w:pPr>
    </w:p>
    <w:p w:rsidR="00584975" w:rsidRDefault="00584975" w:rsidP="00C93ECA">
      <w:pPr>
        <w:widowControl w:val="0"/>
        <w:ind w:left="450" w:hanging="285"/>
        <w:rPr>
          <w:sz w:val="22"/>
          <w:szCs w:val="22"/>
          <w:lang w:val="el-GR"/>
        </w:rPr>
      </w:pPr>
    </w:p>
    <w:p w:rsidR="00584975" w:rsidRPr="00C93ECA" w:rsidRDefault="00584975" w:rsidP="00C93ECA">
      <w:pPr>
        <w:widowControl w:val="0"/>
        <w:ind w:left="450" w:hanging="285"/>
        <w:rPr>
          <w:sz w:val="22"/>
          <w:szCs w:val="22"/>
          <w:lang w:val="el-GR"/>
        </w:rPr>
      </w:pP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Βιο-πληροφορική</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Τηλε-ιατρική (</w:t>
      </w:r>
      <w:r w:rsidRPr="00C93ECA">
        <w:rPr>
          <w:sz w:val="22"/>
          <w:szCs w:val="22"/>
          <w:lang w:val="en-US"/>
        </w:rPr>
        <w:t>e</w:t>
      </w:r>
      <w:r w:rsidRPr="00C93ECA">
        <w:rPr>
          <w:sz w:val="22"/>
          <w:szCs w:val="22"/>
          <w:lang w:val="el-GR"/>
        </w:rPr>
        <w:t>-/</w:t>
      </w:r>
      <w:r w:rsidRPr="00C93ECA">
        <w:rPr>
          <w:sz w:val="22"/>
          <w:szCs w:val="22"/>
          <w:lang w:val="en-US"/>
        </w:rPr>
        <w:t>m</w:t>
      </w:r>
      <w:r w:rsidRPr="00C93ECA">
        <w:rPr>
          <w:sz w:val="22"/>
          <w:szCs w:val="22"/>
          <w:lang w:val="el-GR"/>
        </w:rPr>
        <w:t>-</w:t>
      </w:r>
      <w:r w:rsidRPr="00C93ECA">
        <w:rPr>
          <w:sz w:val="22"/>
          <w:szCs w:val="22"/>
          <w:lang w:val="en-US"/>
        </w:rPr>
        <w:t>health</w:t>
      </w:r>
      <w:r w:rsidRPr="00C93ECA">
        <w:rPr>
          <w:sz w:val="22"/>
          <w:szCs w:val="22"/>
          <w:lang w:val="el-GR"/>
        </w:rPr>
        <w:t>)</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Τεχνητά όργανα</w:t>
      </w:r>
    </w:p>
    <w:p w:rsidR="00584975" w:rsidRPr="00C93ECA" w:rsidRDefault="00584975" w:rsidP="00C93ECA">
      <w:pPr>
        <w:widowControl w:val="0"/>
        <w:ind w:left="450" w:hanging="285"/>
        <w:rPr>
          <w:sz w:val="22"/>
          <w:szCs w:val="22"/>
          <w:lang w:val="el-GR"/>
        </w:rPr>
      </w:pPr>
      <w:r w:rsidRPr="00FA3254">
        <w:rPr>
          <w:sz w:val="22"/>
          <w:szCs w:val="22"/>
          <w:lang w:val="el-GR"/>
        </w:rPr>
        <w:t>·</w:t>
      </w:r>
      <w:r w:rsidRPr="00C93ECA">
        <w:rPr>
          <w:sz w:val="22"/>
          <w:szCs w:val="22"/>
        </w:rPr>
        <w:t> </w:t>
      </w:r>
      <w:r w:rsidRPr="00C93ECA">
        <w:rPr>
          <w:sz w:val="22"/>
          <w:szCs w:val="22"/>
          <w:lang w:val="el-GR"/>
        </w:rPr>
        <w:t>Νανο-ιατρική</w:t>
      </w:r>
    </w:p>
    <w:p w:rsidR="00584975" w:rsidRDefault="00584975" w:rsidP="00C93ECA">
      <w:pPr>
        <w:spacing w:after="200"/>
        <w:ind w:left="450" w:hanging="285"/>
        <w:jc w:val="both"/>
        <w:rPr>
          <w:sz w:val="22"/>
          <w:szCs w:val="22"/>
          <w:lang w:val="el-GR"/>
        </w:rPr>
      </w:pPr>
      <w:r w:rsidRPr="00FA3254">
        <w:rPr>
          <w:sz w:val="22"/>
          <w:szCs w:val="22"/>
          <w:lang w:val="el-GR"/>
        </w:rPr>
        <w:t>·</w:t>
      </w:r>
      <w:r w:rsidRPr="00C93ECA">
        <w:rPr>
          <w:sz w:val="22"/>
          <w:szCs w:val="22"/>
        </w:rPr>
        <w:t> </w:t>
      </w:r>
      <w:r w:rsidRPr="00C93ECA">
        <w:rPr>
          <w:sz w:val="22"/>
          <w:szCs w:val="22"/>
          <w:lang w:val="el-GR"/>
        </w:rPr>
        <w:t>Γηριατρική</w:t>
      </w:r>
    </w:p>
    <w:p w:rsidR="00584975" w:rsidRDefault="00584975" w:rsidP="00C93ECA">
      <w:pPr>
        <w:spacing w:after="200"/>
        <w:ind w:left="450" w:hanging="285"/>
        <w:jc w:val="both"/>
        <w:rPr>
          <w:sz w:val="22"/>
          <w:szCs w:val="22"/>
          <w:lang w:val="el-GR"/>
        </w:rPr>
      </w:pPr>
    </w:p>
    <w:p w:rsidR="00584975" w:rsidRDefault="00584975" w:rsidP="00C93ECA">
      <w:pPr>
        <w:spacing w:after="200"/>
        <w:ind w:left="450" w:hanging="285"/>
        <w:jc w:val="both"/>
        <w:rPr>
          <w:sz w:val="22"/>
          <w:szCs w:val="22"/>
          <w:lang w:val="el-GR"/>
        </w:rPr>
      </w:pPr>
      <w:r w:rsidRPr="00844320">
        <w:rPr>
          <w:b/>
          <w:sz w:val="22"/>
          <w:szCs w:val="22"/>
          <w:lang w:val="el-GR"/>
        </w:rPr>
        <w:t>Οι νικητές μπορούν να κερδίσουν</w:t>
      </w:r>
      <w:r>
        <w:rPr>
          <w:sz w:val="22"/>
          <w:szCs w:val="22"/>
          <w:lang w:val="el-GR"/>
        </w:rPr>
        <w:t xml:space="preserve">: </w:t>
      </w:r>
    </w:p>
    <w:p w:rsidR="00584975" w:rsidRPr="00C93ECA" w:rsidRDefault="00584975" w:rsidP="00C93ECA">
      <w:pPr>
        <w:widowControl w:val="0"/>
        <w:ind w:left="450" w:hanging="285"/>
        <w:jc w:val="both"/>
        <w:rPr>
          <w:sz w:val="22"/>
          <w:szCs w:val="22"/>
          <w:lang w:val="el-GR"/>
        </w:rPr>
      </w:pPr>
      <w:r w:rsidRPr="00FA3254">
        <w:rPr>
          <w:sz w:val="22"/>
          <w:szCs w:val="22"/>
          <w:lang w:val="el-GR"/>
        </w:rPr>
        <w:t>·</w:t>
      </w:r>
      <w:r w:rsidRPr="00C93ECA">
        <w:rPr>
          <w:sz w:val="22"/>
          <w:szCs w:val="22"/>
        </w:rPr>
        <w:t> </w:t>
      </w:r>
      <w:r w:rsidRPr="00C93ECA">
        <w:rPr>
          <w:sz w:val="22"/>
          <w:szCs w:val="22"/>
          <w:lang w:val="el-GR"/>
        </w:rPr>
        <w:t>Χρηματικό Έπαθλο</w:t>
      </w:r>
    </w:p>
    <w:p w:rsidR="00584975" w:rsidRPr="00C93ECA" w:rsidRDefault="00584975" w:rsidP="00C93ECA">
      <w:pPr>
        <w:widowControl w:val="0"/>
        <w:ind w:left="450" w:hanging="285"/>
        <w:jc w:val="both"/>
        <w:rPr>
          <w:sz w:val="22"/>
          <w:szCs w:val="22"/>
          <w:lang w:val="el-GR"/>
        </w:rPr>
      </w:pPr>
      <w:r w:rsidRPr="00FA3254">
        <w:rPr>
          <w:sz w:val="22"/>
          <w:szCs w:val="22"/>
          <w:lang w:val="el-GR"/>
        </w:rPr>
        <w:t>·</w:t>
      </w:r>
      <w:r w:rsidRPr="00C93ECA">
        <w:rPr>
          <w:sz w:val="22"/>
          <w:szCs w:val="22"/>
        </w:rPr>
        <w:t> </w:t>
      </w:r>
      <w:r w:rsidRPr="00C93ECA">
        <w:rPr>
          <w:sz w:val="22"/>
          <w:szCs w:val="22"/>
          <w:lang w:val="el-GR"/>
        </w:rPr>
        <w:t xml:space="preserve">Δυνατότητα συμβουλευτικής </w:t>
      </w:r>
      <w:r>
        <w:rPr>
          <w:sz w:val="22"/>
          <w:szCs w:val="22"/>
          <w:lang w:val="el-GR"/>
        </w:rPr>
        <w:t>υ</w:t>
      </w:r>
      <w:r w:rsidRPr="00C93ECA">
        <w:rPr>
          <w:sz w:val="22"/>
          <w:szCs w:val="22"/>
          <w:lang w:val="el-GR"/>
        </w:rPr>
        <w:t>ποστήριξης</w:t>
      </w:r>
      <w:r>
        <w:rPr>
          <w:sz w:val="22"/>
          <w:szCs w:val="22"/>
          <w:lang w:val="el-GR"/>
        </w:rPr>
        <w:t xml:space="preserve"> και επιχειρηματικής καθοδήγησης</w:t>
      </w:r>
    </w:p>
    <w:p w:rsidR="00584975" w:rsidRPr="00C93ECA" w:rsidRDefault="00584975" w:rsidP="00C93ECA">
      <w:pPr>
        <w:widowControl w:val="0"/>
        <w:ind w:left="450" w:hanging="285"/>
        <w:jc w:val="both"/>
        <w:rPr>
          <w:sz w:val="22"/>
          <w:szCs w:val="22"/>
          <w:lang w:val="el-GR"/>
        </w:rPr>
      </w:pPr>
      <w:r w:rsidRPr="00FA3254">
        <w:rPr>
          <w:sz w:val="22"/>
          <w:szCs w:val="22"/>
          <w:lang w:val="el-GR"/>
        </w:rPr>
        <w:t>·</w:t>
      </w:r>
      <w:r w:rsidRPr="00C93ECA">
        <w:rPr>
          <w:sz w:val="22"/>
          <w:szCs w:val="22"/>
        </w:rPr>
        <w:t> </w:t>
      </w:r>
      <w:r w:rsidRPr="00C93ECA">
        <w:rPr>
          <w:sz w:val="22"/>
          <w:szCs w:val="22"/>
          <w:lang w:val="el-GR"/>
        </w:rPr>
        <w:t>Δικτύωση</w:t>
      </w:r>
      <w:r>
        <w:rPr>
          <w:sz w:val="22"/>
          <w:szCs w:val="22"/>
          <w:lang w:val="el-GR"/>
        </w:rPr>
        <w:t xml:space="preserve"> σε διεθνές επίπεδο</w:t>
      </w:r>
    </w:p>
    <w:p w:rsidR="00584975" w:rsidRDefault="00584975" w:rsidP="00C93ECA">
      <w:pPr>
        <w:spacing w:after="200" w:line="300" w:lineRule="auto"/>
        <w:ind w:left="450" w:hanging="285"/>
        <w:jc w:val="both"/>
        <w:rPr>
          <w:sz w:val="22"/>
          <w:szCs w:val="22"/>
          <w:lang w:val="el-GR"/>
        </w:rPr>
      </w:pPr>
      <w:r w:rsidRPr="00FA3254">
        <w:rPr>
          <w:sz w:val="22"/>
          <w:szCs w:val="22"/>
          <w:lang w:val="el-GR"/>
        </w:rPr>
        <w:t>·</w:t>
      </w:r>
      <w:r w:rsidRPr="00C93ECA">
        <w:rPr>
          <w:sz w:val="22"/>
          <w:szCs w:val="22"/>
        </w:rPr>
        <w:t> </w:t>
      </w:r>
      <w:r w:rsidRPr="00C93ECA">
        <w:rPr>
          <w:sz w:val="22"/>
          <w:szCs w:val="22"/>
          <w:lang w:val="el-GR"/>
        </w:rPr>
        <w:t>Μεταφορά τεχνογνωσίας και δεξιοτήτων</w:t>
      </w:r>
      <w:r>
        <w:rPr>
          <w:sz w:val="22"/>
          <w:szCs w:val="22"/>
          <w:lang w:val="el-GR"/>
        </w:rPr>
        <w:t xml:space="preserve"> στο πλαίσιο υλοποίησης της επιχειρηματικής ιδέας</w:t>
      </w:r>
    </w:p>
    <w:p w:rsidR="00584975" w:rsidRDefault="00584975" w:rsidP="00C93ECA">
      <w:pPr>
        <w:spacing w:after="200" w:line="300" w:lineRule="auto"/>
        <w:ind w:left="450" w:hanging="285"/>
        <w:jc w:val="both"/>
        <w:rPr>
          <w:sz w:val="22"/>
          <w:szCs w:val="22"/>
          <w:lang w:val="el-GR"/>
        </w:rPr>
      </w:pPr>
    </w:p>
    <w:p w:rsidR="00584975" w:rsidRDefault="00584975" w:rsidP="00FA3254">
      <w:pPr>
        <w:spacing w:after="200" w:line="300" w:lineRule="auto"/>
        <w:jc w:val="both"/>
        <w:rPr>
          <w:color w:val="auto"/>
          <w:sz w:val="22"/>
          <w:szCs w:val="22"/>
          <w:lang w:val="da-DK"/>
        </w:rPr>
      </w:pPr>
      <w:r>
        <w:rPr>
          <w:sz w:val="22"/>
          <w:szCs w:val="22"/>
          <w:lang w:val="el-GR"/>
        </w:rPr>
        <w:t xml:space="preserve">Για να </w:t>
      </w:r>
      <w:r w:rsidRPr="00FA3254">
        <w:rPr>
          <w:b/>
          <w:sz w:val="22"/>
          <w:szCs w:val="22"/>
          <w:lang w:val="el-GR"/>
        </w:rPr>
        <w:t>δηλώσετε συμμετοχή</w:t>
      </w:r>
      <w:r>
        <w:rPr>
          <w:sz w:val="22"/>
          <w:szCs w:val="22"/>
          <w:lang w:val="el-GR"/>
        </w:rPr>
        <w:t xml:space="preserve"> ή για περισσότερες πληροφορίες ε</w:t>
      </w:r>
      <w:r w:rsidRPr="00C93ECA">
        <w:rPr>
          <w:color w:val="auto"/>
          <w:sz w:val="22"/>
          <w:szCs w:val="22"/>
          <w:lang w:val="el-GR"/>
        </w:rPr>
        <w:t xml:space="preserve">πισκεφτείτε το </w:t>
      </w:r>
      <w:r w:rsidRPr="00C93ECA">
        <w:rPr>
          <w:b/>
          <w:color w:val="auto"/>
          <w:sz w:val="22"/>
          <w:szCs w:val="22"/>
          <w:u w:val="single"/>
        </w:rPr>
        <w:t>www</w:t>
      </w:r>
      <w:r w:rsidRPr="00C93ECA">
        <w:rPr>
          <w:b/>
          <w:color w:val="auto"/>
          <w:sz w:val="22"/>
          <w:szCs w:val="22"/>
          <w:u w:val="single"/>
          <w:lang w:val="el-GR"/>
        </w:rPr>
        <w:t>.</w:t>
      </w:r>
      <w:r w:rsidRPr="00C93ECA">
        <w:rPr>
          <w:b/>
          <w:color w:val="auto"/>
          <w:sz w:val="22"/>
          <w:szCs w:val="22"/>
          <w:u w:val="single"/>
        </w:rPr>
        <w:t>innovationproject</w:t>
      </w:r>
      <w:r w:rsidRPr="00C93ECA">
        <w:rPr>
          <w:b/>
          <w:color w:val="auto"/>
          <w:sz w:val="22"/>
          <w:szCs w:val="22"/>
          <w:u w:val="single"/>
          <w:lang w:val="el-GR"/>
        </w:rPr>
        <w:t>.</w:t>
      </w:r>
      <w:r w:rsidRPr="00C93ECA">
        <w:rPr>
          <w:b/>
          <w:color w:val="auto"/>
          <w:sz w:val="22"/>
          <w:szCs w:val="22"/>
          <w:u w:val="single"/>
        </w:rPr>
        <w:t>gr</w:t>
      </w:r>
      <w:r w:rsidRPr="00C93ECA">
        <w:rPr>
          <w:color w:val="auto"/>
          <w:sz w:val="22"/>
          <w:szCs w:val="22"/>
          <w:u w:val="single"/>
          <w:lang w:val="el-GR"/>
        </w:rPr>
        <w:t xml:space="preserve"> </w:t>
      </w:r>
      <w:r w:rsidRPr="00C93ECA">
        <w:rPr>
          <w:color w:val="auto"/>
          <w:sz w:val="22"/>
          <w:szCs w:val="22"/>
          <w:lang w:val="el-GR"/>
        </w:rPr>
        <w:t xml:space="preserve"> ή επικοινωνήστε μαζί μας στο </w:t>
      </w:r>
      <w:hyperlink r:id="rId7" w:history="1">
        <w:r w:rsidRPr="00302222">
          <w:rPr>
            <w:rStyle w:val="Hyperlink"/>
            <w:sz w:val="22"/>
            <w:szCs w:val="22"/>
          </w:rPr>
          <w:t>info</w:t>
        </w:r>
        <w:r w:rsidRPr="00302222">
          <w:rPr>
            <w:rStyle w:val="Hyperlink"/>
            <w:sz w:val="22"/>
            <w:szCs w:val="22"/>
            <w:lang w:val="el-GR"/>
          </w:rPr>
          <w:t>@</w:t>
        </w:r>
        <w:r w:rsidRPr="00302222">
          <w:rPr>
            <w:rStyle w:val="Hyperlink"/>
            <w:sz w:val="22"/>
            <w:szCs w:val="22"/>
          </w:rPr>
          <w:t>innovationproject</w:t>
        </w:r>
        <w:r w:rsidRPr="00302222">
          <w:rPr>
            <w:rStyle w:val="Hyperlink"/>
            <w:sz w:val="22"/>
            <w:szCs w:val="22"/>
            <w:lang w:val="el-GR"/>
          </w:rPr>
          <w:t>.</w:t>
        </w:r>
        <w:r w:rsidRPr="00302222">
          <w:rPr>
            <w:rStyle w:val="Hyperlink"/>
            <w:sz w:val="22"/>
            <w:szCs w:val="22"/>
          </w:rPr>
          <w:t>gr</w:t>
        </w:r>
      </w:hyperlink>
      <w:r w:rsidRPr="00C93ECA">
        <w:rPr>
          <w:color w:val="auto"/>
          <w:sz w:val="22"/>
          <w:szCs w:val="22"/>
          <w:lang w:val="da-DK"/>
        </w:rPr>
        <w:t>.</w:t>
      </w:r>
    </w:p>
    <w:p w:rsidR="00584975" w:rsidRDefault="00584975" w:rsidP="00FA3254">
      <w:pPr>
        <w:spacing w:after="200" w:line="300" w:lineRule="auto"/>
        <w:jc w:val="both"/>
        <w:rPr>
          <w:sz w:val="22"/>
          <w:szCs w:val="22"/>
          <w:lang w:val="el-GR"/>
        </w:rPr>
      </w:pPr>
      <w:r>
        <w:rPr>
          <w:sz w:val="22"/>
          <w:szCs w:val="22"/>
          <w:lang w:val="el-GR"/>
        </w:rPr>
        <w:t xml:space="preserve">Η </w:t>
      </w:r>
      <w:r w:rsidRPr="00FA3254">
        <w:rPr>
          <w:b/>
          <w:sz w:val="22"/>
          <w:szCs w:val="22"/>
          <w:lang w:val="el-GR"/>
        </w:rPr>
        <w:t>προθεσμία υποβολής συμμετοχών</w:t>
      </w:r>
      <w:r>
        <w:rPr>
          <w:sz w:val="22"/>
          <w:szCs w:val="22"/>
          <w:lang w:val="el-GR"/>
        </w:rPr>
        <w:t xml:space="preserve"> λήγει στις </w:t>
      </w:r>
      <w:r w:rsidRPr="00FA3254">
        <w:rPr>
          <w:b/>
          <w:sz w:val="22"/>
          <w:szCs w:val="22"/>
          <w:lang w:val="el-GR"/>
        </w:rPr>
        <w:t>28 Οκτωβρίου</w:t>
      </w:r>
      <w:r>
        <w:rPr>
          <w:sz w:val="22"/>
          <w:szCs w:val="22"/>
          <w:lang w:val="el-GR"/>
        </w:rPr>
        <w:t>.</w:t>
      </w:r>
    </w:p>
    <w:p w:rsidR="00584975" w:rsidRPr="00FA3254" w:rsidRDefault="00584975" w:rsidP="00C93ECA">
      <w:pPr>
        <w:widowControl w:val="0"/>
        <w:spacing w:after="0"/>
        <w:rPr>
          <w:color w:val="auto"/>
          <w:sz w:val="22"/>
          <w:szCs w:val="22"/>
          <w:lang w:val="el-GR"/>
        </w:rPr>
      </w:pPr>
    </w:p>
    <w:p w:rsidR="00584975" w:rsidRPr="00844320" w:rsidRDefault="00584975" w:rsidP="00C93ECA">
      <w:pPr>
        <w:widowControl w:val="0"/>
        <w:spacing w:after="0"/>
        <w:rPr>
          <w:color w:val="auto"/>
          <w:sz w:val="22"/>
          <w:szCs w:val="22"/>
          <w:lang w:val="el-GR"/>
        </w:rPr>
      </w:pPr>
    </w:p>
    <w:p w:rsidR="00584975" w:rsidRPr="00844320" w:rsidRDefault="00584975" w:rsidP="00C93ECA">
      <w:pPr>
        <w:widowControl w:val="0"/>
        <w:spacing w:after="0"/>
        <w:rPr>
          <w:color w:val="auto"/>
          <w:sz w:val="22"/>
          <w:szCs w:val="22"/>
          <w:u w:val="single"/>
          <w:lang w:val="el-GR"/>
        </w:rPr>
      </w:pPr>
      <w:r w:rsidRPr="00844320">
        <w:rPr>
          <w:color w:val="auto"/>
          <w:sz w:val="22"/>
          <w:szCs w:val="22"/>
          <w:u w:val="single"/>
          <w:lang w:val="el-GR"/>
        </w:rPr>
        <w:t>Λίγα λόγια για τους διοργανωτές</w:t>
      </w:r>
    </w:p>
    <w:p w:rsidR="00584975" w:rsidRPr="00844320" w:rsidRDefault="00584975" w:rsidP="00C93ECA">
      <w:pPr>
        <w:widowControl w:val="0"/>
        <w:spacing w:after="0"/>
        <w:rPr>
          <w:color w:val="auto"/>
          <w:sz w:val="22"/>
          <w:szCs w:val="22"/>
          <w:lang w:val="el-GR"/>
        </w:rPr>
      </w:pPr>
    </w:p>
    <w:p w:rsidR="00584975" w:rsidRDefault="00584975" w:rsidP="00844320">
      <w:pPr>
        <w:jc w:val="both"/>
        <w:rPr>
          <w:rFonts w:cs="Arial"/>
          <w:sz w:val="22"/>
          <w:szCs w:val="22"/>
          <w:lang w:val="el-GR"/>
        </w:rPr>
      </w:pPr>
      <w:r w:rsidRPr="00C93ECA">
        <w:rPr>
          <w:rFonts w:cs="Arial"/>
          <w:sz w:val="22"/>
          <w:szCs w:val="22"/>
          <w:lang w:val="el-GR"/>
        </w:rPr>
        <w:t xml:space="preserve">Ο </w:t>
      </w:r>
      <w:r w:rsidRPr="00C93ECA">
        <w:rPr>
          <w:b/>
          <w:sz w:val="22"/>
          <w:szCs w:val="22"/>
          <w:lang w:val="el-GR"/>
        </w:rPr>
        <w:t>Σύνδεσμος Φαρμακευτικών Επιχειρήσεων Ελλάδας</w:t>
      </w:r>
      <w:r w:rsidRPr="00C93ECA">
        <w:rPr>
          <w:sz w:val="22"/>
          <w:szCs w:val="22"/>
          <w:lang w:val="el-GR"/>
        </w:rPr>
        <w:t xml:space="preserve"> (</w:t>
      </w:r>
      <w:hyperlink r:id="rId8" w:history="1">
        <w:r w:rsidRPr="0033529C">
          <w:rPr>
            <w:rStyle w:val="Hyperlink"/>
            <w:sz w:val="22"/>
            <w:szCs w:val="22"/>
          </w:rPr>
          <w:t>www</w:t>
        </w:r>
        <w:r w:rsidRPr="0033529C">
          <w:rPr>
            <w:rStyle w:val="Hyperlink"/>
            <w:sz w:val="22"/>
            <w:szCs w:val="22"/>
            <w:lang w:val="el-GR"/>
          </w:rPr>
          <w:t>.</w:t>
        </w:r>
        <w:r w:rsidRPr="0033529C">
          <w:rPr>
            <w:rStyle w:val="Hyperlink"/>
            <w:sz w:val="22"/>
            <w:szCs w:val="22"/>
          </w:rPr>
          <w:t>sfee</w:t>
        </w:r>
        <w:r w:rsidRPr="0033529C">
          <w:rPr>
            <w:rStyle w:val="Hyperlink"/>
            <w:sz w:val="22"/>
            <w:szCs w:val="22"/>
            <w:lang w:val="el-GR"/>
          </w:rPr>
          <w:t>.</w:t>
        </w:r>
        <w:r w:rsidRPr="0033529C">
          <w:rPr>
            <w:rStyle w:val="Hyperlink"/>
            <w:sz w:val="22"/>
            <w:szCs w:val="22"/>
          </w:rPr>
          <w:t>gr</w:t>
        </w:r>
      </w:hyperlink>
      <w:r w:rsidRPr="00844320">
        <w:rPr>
          <w:sz w:val="22"/>
          <w:szCs w:val="22"/>
          <w:lang w:val="el-GR"/>
        </w:rPr>
        <w:t xml:space="preserve"> </w:t>
      </w:r>
      <w:r w:rsidRPr="00C93ECA">
        <w:rPr>
          <w:sz w:val="22"/>
          <w:szCs w:val="22"/>
          <w:lang w:val="el-GR"/>
        </w:rPr>
        <w:t>)</w:t>
      </w:r>
      <w:r w:rsidRPr="00C93ECA">
        <w:rPr>
          <w:rFonts w:cs="Arial"/>
          <w:sz w:val="22"/>
          <w:szCs w:val="22"/>
          <w:lang w:val="el-GR"/>
        </w:rPr>
        <w:t xml:space="preserve"> είναι ένας μη κερδοσκοπικός </w:t>
      </w:r>
      <w:r w:rsidRPr="00844320">
        <w:rPr>
          <w:rFonts w:cs="Arial"/>
          <w:sz w:val="22"/>
          <w:szCs w:val="22"/>
          <w:lang w:val="el-GR"/>
        </w:rPr>
        <w:t xml:space="preserve"> </w:t>
      </w:r>
      <w:r w:rsidRPr="00C93ECA">
        <w:rPr>
          <w:rFonts w:cs="Arial"/>
          <w:sz w:val="22"/>
          <w:szCs w:val="22"/>
          <w:lang w:val="el-GR"/>
        </w:rPr>
        <w:t xml:space="preserve">σύνδεσμος με 68 μέλη (ελληνικές και πολυεθνικές φαρμακευτικές εταιρείες) ο οποίος εκπροσωπεί το 95% της αγοράς φαρμάκου που δραστηριοποιείται στην Ελλάδα. Ιδρύθηκε το 1982 και όλα αυτά τα χρόνια εργάζεται για την προώθηση θέσεων που προάγουν το κοινό συμφέρον των πολιτών, της Πολιτείας και των φαρμακευτικών επιχειρήσεων. </w:t>
      </w:r>
    </w:p>
    <w:p w:rsidR="00584975" w:rsidRDefault="00584975" w:rsidP="00844320">
      <w:pPr>
        <w:jc w:val="both"/>
        <w:rPr>
          <w:rFonts w:cs="Arial"/>
          <w:sz w:val="22"/>
          <w:szCs w:val="22"/>
          <w:lang w:val="el-GR"/>
        </w:rPr>
      </w:pPr>
    </w:p>
    <w:p w:rsidR="00584975" w:rsidRDefault="00584975" w:rsidP="00844320">
      <w:pPr>
        <w:jc w:val="both"/>
        <w:rPr>
          <w:sz w:val="22"/>
          <w:szCs w:val="22"/>
          <w:lang w:val="el-GR"/>
        </w:rPr>
      </w:pPr>
      <w:r>
        <w:rPr>
          <w:rFonts w:cs="Arial"/>
          <w:sz w:val="22"/>
          <w:szCs w:val="22"/>
          <w:lang w:val="el-GR"/>
        </w:rPr>
        <w:t>Οι</w:t>
      </w:r>
      <w:r w:rsidRPr="00C93ECA">
        <w:rPr>
          <w:rFonts w:cs="Arial"/>
          <w:sz w:val="22"/>
          <w:szCs w:val="22"/>
          <w:lang w:val="el-GR"/>
        </w:rPr>
        <w:t xml:space="preserve"> </w:t>
      </w:r>
      <w:r w:rsidRPr="00C93ECA">
        <w:rPr>
          <w:b/>
          <w:sz w:val="22"/>
          <w:szCs w:val="22"/>
          <w:lang w:val="en-US"/>
        </w:rPr>
        <w:t>Industry</w:t>
      </w:r>
      <w:r w:rsidRPr="00C93ECA">
        <w:rPr>
          <w:b/>
          <w:sz w:val="22"/>
          <w:szCs w:val="22"/>
          <w:lang w:val="el-GR"/>
        </w:rPr>
        <w:t xml:space="preserve"> </w:t>
      </w:r>
      <w:r w:rsidRPr="00C93ECA">
        <w:rPr>
          <w:b/>
          <w:sz w:val="22"/>
          <w:szCs w:val="22"/>
          <w:lang w:val="en-US"/>
        </w:rPr>
        <w:t>Disruptors</w:t>
      </w:r>
      <w:r w:rsidRPr="00C93ECA">
        <w:rPr>
          <w:b/>
          <w:sz w:val="22"/>
          <w:szCs w:val="22"/>
          <w:lang w:val="el-GR"/>
        </w:rPr>
        <w:t xml:space="preserve"> – </w:t>
      </w:r>
      <w:r w:rsidRPr="00C93ECA">
        <w:rPr>
          <w:b/>
          <w:sz w:val="22"/>
          <w:szCs w:val="22"/>
          <w:lang w:val="en-US"/>
        </w:rPr>
        <w:t>Game</w:t>
      </w:r>
      <w:r w:rsidRPr="00C93ECA">
        <w:rPr>
          <w:b/>
          <w:sz w:val="22"/>
          <w:szCs w:val="22"/>
          <w:lang w:val="el-GR"/>
        </w:rPr>
        <w:t xml:space="preserve"> </w:t>
      </w:r>
      <w:r w:rsidRPr="00C93ECA">
        <w:rPr>
          <w:b/>
          <w:sz w:val="22"/>
          <w:szCs w:val="22"/>
          <w:lang w:val="en-US"/>
        </w:rPr>
        <w:t>Changers</w:t>
      </w:r>
      <w:r w:rsidRPr="00C93ECA">
        <w:rPr>
          <w:sz w:val="22"/>
          <w:szCs w:val="22"/>
          <w:lang w:val="el-GR"/>
        </w:rPr>
        <w:t xml:space="preserve"> (</w:t>
      </w:r>
      <w:hyperlink r:id="rId9" w:history="1">
        <w:r w:rsidRPr="0033529C">
          <w:rPr>
            <w:rStyle w:val="Hyperlink"/>
            <w:sz w:val="22"/>
            <w:szCs w:val="22"/>
          </w:rPr>
          <w:t>www</w:t>
        </w:r>
        <w:r w:rsidRPr="00C93ECA">
          <w:rPr>
            <w:rStyle w:val="Hyperlink"/>
            <w:sz w:val="22"/>
            <w:szCs w:val="22"/>
            <w:lang w:val="el-GR"/>
          </w:rPr>
          <w:t>.</w:t>
        </w:r>
        <w:r w:rsidRPr="0033529C">
          <w:rPr>
            <w:rStyle w:val="Hyperlink"/>
            <w:sz w:val="22"/>
            <w:szCs w:val="22"/>
          </w:rPr>
          <w:t>id</w:t>
        </w:r>
        <w:r w:rsidRPr="00C93ECA">
          <w:rPr>
            <w:rStyle w:val="Hyperlink"/>
            <w:sz w:val="22"/>
            <w:szCs w:val="22"/>
            <w:lang w:val="el-GR"/>
          </w:rPr>
          <w:t>-</w:t>
        </w:r>
        <w:r w:rsidRPr="0033529C">
          <w:rPr>
            <w:rStyle w:val="Hyperlink"/>
            <w:sz w:val="22"/>
            <w:szCs w:val="22"/>
          </w:rPr>
          <w:t>gc</w:t>
        </w:r>
        <w:r w:rsidRPr="00C93ECA">
          <w:rPr>
            <w:rStyle w:val="Hyperlink"/>
            <w:sz w:val="22"/>
            <w:szCs w:val="22"/>
            <w:lang w:val="el-GR"/>
          </w:rPr>
          <w:t>.</w:t>
        </w:r>
        <w:r w:rsidRPr="0033529C">
          <w:rPr>
            <w:rStyle w:val="Hyperlink"/>
            <w:sz w:val="22"/>
            <w:szCs w:val="22"/>
          </w:rPr>
          <w:t>org</w:t>
        </w:r>
      </w:hyperlink>
      <w:r w:rsidRPr="00C93ECA">
        <w:rPr>
          <w:sz w:val="22"/>
          <w:szCs w:val="22"/>
          <w:lang w:val="el-GR"/>
        </w:rPr>
        <w:t xml:space="preserve">), </w:t>
      </w:r>
      <w:r>
        <w:rPr>
          <w:sz w:val="22"/>
          <w:szCs w:val="22"/>
          <w:lang w:val="el-GR"/>
        </w:rPr>
        <w:t>είναι</w:t>
      </w:r>
      <w:r w:rsidRPr="00C93ECA">
        <w:rPr>
          <w:sz w:val="22"/>
          <w:szCs w:val="22"/>
          <w:lang w:val="el-GR"/>
        </w:rPr>
        <w:t xml:space="preserve"> </w:t>
      </w:r>
      <w:r>
        <w:rPr>
          <w:sz w:val="22"/>
          <w:szCs w:val="22"/>
          <w:lang w:val="el-GR"/>
        </w:rPr>
        <w:t>ένας</w:t>
      </w:r>
      <w:r w:rsidRPr="00C93ECA">
        <w:rPr>
          <w:sz w:val="22"/>
          <w:szCs w:val="22"/>
          <w:lang w:val="el-GR"/>
        </w:rPr>
        <w:t xml:space="preserve"> </w:t>
      </w:r>
      <w:r>
        <w:rPr>
          <w:sz w:val="22"/>
          <w:szCs w:val="22"/>
          <w:lang w:val="el-GR"/>
        </w:rPr>
        <w:t>νεοσύστατος</w:t>
      </w:r>
      <w:r w:rsidRPr="00C93ECA">
        <w:rPr>
          <w:sz w:val="22"/>
          <w:szCs w:val="22"/>
          <w:lang w:val="el-GR"/>
        </w:rPr>
        <w:t xml:space="preserve"> </w:t>
      </w:r>
      <w:r>
        <w:rPr>
          <w:sz w:val="22"/>
          <w:szCs w:val="22"/>
          <w:lang w:val="el-GR"/>
        </w:rPr>
        <w:t xml:space="preserve">αστικός μη κερδοσκοπικός οργανισμός με στόχο την δημιουργία ενός οικοσυστήματος που ενισχύει και προάγει την καινοτομική επιχειρηματικότητα στην ευρύτερη περιοχή της Μεσογείου και των Βαλκανίων, εστιάζοντας στη νεοφυή επιχειρηματικότητα και την εξωστρέφεια.  </w:t>
      </w:r>
    </w:p>
    <w:p w:rsidR="00584975" w:rsidRPr="00844320" w:rsidRDefault="00584975" w:rsidP="00C93ECA">
      <w:pPr>
        <w:widowControl w:val="0"/>
        <w:spacing w:after="0"/>
        <w:rPr>
          <w:color w:val="auto"/>
          <w:sz w:val="22"/>
          <w:szCs w:val="22"/>
          <w:lang w:val="el-GR"/>
        </w:rPr>
      </w:pPr>
    </w:p>
    <w:p w:rsidR="00584975" w:rsidRPr="00C93ECA" w:rsidRDefault="00584975" w:rsidP="00C93ECA">
      <w:pPr>
        <w:widowControl w:val="0"/>
        <w:rPr>
          <w:color w:val="auto"/>
          <w:sz w:val="22"/>
          <w:szCs w:val="22"/>
          <w:lang w:val="el-GR"/>
        </w:rPr>
      </w:pPr>
      <w:r w:rsidRPr="00C93ECA">
        <w:rPr>
          <w:color w:val="auto"/>
          <w:sz w:val="22"/>
          <w:szCs w:val="22"/>
        </w:rPr>
        <w:t> </w:t>
      </w:r>
    </w:p>
    <w:p w:rsidR="00584975" w:rsidRPr="00C93ECA" w:rsidRDefault="00584975">
      <w:pPr>
        <w:rPr>
          <w:sz w:val="22"/>
          <w:szCs w:val="22"/>
          <w:lang w:val="el-GR"/>
        </w:rPr>
      </w:pPr>
    </w:p>
    <w:sectPr w:rsidR="00584975" w:rsidRPr="00C93ECA" w:rsidSect="006602C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975" w:rsidRDefault="00584975" w:rsidP="00842B8A">
      <w:pPr>
        <w:spacing w:after="0" w:line="240" w:lineRule="auto"/>
      </w:pPr>
      <w:r>
        <w:separator/>
      </w:r>
    </w:p>
  </w:endnote>
  <w:endnote w:type="continuationSeparator" w:id="0">
    <w:p w:rsidR="00584975" w:rsidRDefault="00584975" w:rsidP="0084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75" w:rsidRPr="00842B8A" w:rsidRDefault="00584975" w:rsidP="00842B8A">
    <w:pPr>
      <w:pStyle w:val="Footer"/>
      <w:jc w:val="center"/>
      <w:rPr>
        <w:rFonts w:ascii="Verdana" w:hAnsi="Verdana"/>
        <w:color w:val="808080"/>
        <w:sz w:val="14"/>
        <w:szCs w:val="14"/>
        <w:lang w:val="el-GR"/>
      </w:rPr>
    </w:pPr>
    <w:r w:rsidRPr="00842B8A">
      <w:rPr>
        <w:rFonts w:ascii="Verdana" w:hAnsi="Verdana"/>
        <w:color w:val="808080"/>
        <w:sz w:val="14"/>
        <w:szCs w:val="14"/>
        <w:lang w:val="el-GR"/>
      </w:rPr>
      <w:t>Λ. Κηφισίας 280 &amp; Αγρινίου 3, 152 32 ΧΑΛΑΝΔΡΙ, ΑΘΗΝΑ</w:t>
    </w:r>
  </w:p>
  <w:p w:rsidR="00584975" w:rsidRPr="00842B8A" w:rsidRDefault="00584975" w:rsidP="00842B8A">
    <w:pPr>
      <w:tabs>
        <w:tab w:val="center" w:pos="4153"/>
        <w:tab w:val="right" w:pos="8306"/>
      </w:tabs>
      <w:spacing w:after="0" w:line="240" w:lineRule="auto"/>
      <w:jc w:val="center"/>
      <w:rPr>
        <w:rFonts w:ascii="Verdana" w:hAnsi="Verdana"/>
        <w:color w:val="808080"/>
        <w:sz w:val="14"/>
        <w:szCs w:val="14"/>
        <w:lang w:val="el-GR"/>
      </w:rPr>
    </w:pPr>
    <w:r w:rsidRPr="00842B8A">
      <w:rPr>
        <w:rFonts w:ascii="Verdana" w:hAnsi="Verdana"/>
        <w:color w:val="808080"/>
        <w:sz w:val="14"/>
        <w:szCs w:val="14"/>
        <w:lang w:val="el-GR"/>
      </w:rPr>
      <w:t xml:space="preserve">ΤΗΛ. 210 6891101 – </w:t>
    </w:r>
    <w:r w:rsidRPr="00D76899">
      <w:rPr>
        <w:rFonts w:ascii="Verdana" w:hAnsi="Verdana"/>
        <w:color w:val="808080"/>
        <w:sz w:val="14"/>
        <w:szCs w:val="14"/>
        <w:lang w:val="en-US"/>
      </w:rPr>
      <w:t>FAX</w:t>
    </w:r>
    <w:r w:rsidRPr="00842B8A">
      <w:rPr>
        <w:rFonts w:ascii="Verdana" w:hAnsi="Verdana"/>
        <w:color w:val="808080"/>
        <w:sz w:val="14"/>
        <w:szCs w:val="14"/>
        <w:lang w:val="el-GR"/>
      </w:rPr>
      <w:t xml:space="preserve"> 210 6891060</w:t>
    </w:r>
  </w:p>
  <w:p w:rsidR="00584975" w:rsidRPr="00D76899" w:rsidRDefault="00584975" w:rsidP="00842B8A">
    <w:pPr>
      <w:spacing w:after="0" w:line="360" w:lineRule="auto"/>
      <w:jc w:val="center"/>
      <w:rPr>
        <w:rFonts w:ascii="Verdana" w:hAnsi="Verdana"/>
        <w:b/>
        <w:color w:val="333399"/>
        <w:position w:val="16"/>
        <w:sz w:val="32"/>
        <w:szCs w:val="44"/>
      </w:rPr>
    </w:pPr>
    <w:r w:rsidRPr="00D76899">
      <w:rPr>
        <w:rFonts w:ascii="Verdana" w:hAnsi="Verdana"/>
        <w:b/>
        <w:color w:val="333399"/>
        <w:position w:val="16"/>
        <w:sz w:val="32"/>
        <w:szCs w:val="44"/>
        <w:lang w:val="en-US"/>
      </w:rPr>
      <w:t>www.sfee.gr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975" w:rsidRDefault="00584975" w:rsidP="00842B8A">
      <w:pPr>
        <w:spacing w:after="0" w:line="240" w:lineRule="auto"/>
      </w:pPr>
      <w:r>
        <w:separator/>
      </w:r>
    </w:p>
  </w:footnote>
  <w:footnote w:type="continuationSeparator" w:id="0">
    <w:p w:rsidR="00584975" w:rsidRDefault="00584975" w:rsidP="00842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75" w:rsidRDefault="00584975">
    <w:pPr>
      <w:pStyle w:val="Heade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13.25pt;margin-top:-11pt;width:83.8pt;height:41.6pt;z-index:-251658240;visibility:visible">
          <v:imagedata r:id="rId1" o:title=""/>
        </v:shape>
      </w:pict>
    </w:r>
    <w:r>
      <w:rPr>
        <w:noProof/>
        <w:lang w:val="el-GR" w:eastAsia="el-GR"/>
      </w:rPr>
      <w:pict>
        <v:shape id="Εικόνα 2" o:spid="_x0000_s2050" type="#_x0000_t75" style="position:absolute;margin-left:-63pt;margin-top:-30.9pt;width:156.75pt;height:81pt;z-index:-251659264;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ECA"/>
    <w:rsid w:val="001215BA"/>
    <w:rsid w:val="001D3A75"/>
    <w:rsid w:val="00302222"/>
    <w:rsid w:val="0033529C"/>
    <w:rsid w:val="003B4426"/>
    <w:rsid w:val="0040724D"/>
    <w:rsid w:val="00584975"/>
    <w:rsid w:val="005D4F08"/>
    <w:rsid w:val="006602CC"/>
    <w:rsid w:val="00690CBE"/>
    <w:rsid w:val="00720402"/>
    <w:rsid w:val="007D3F33"/>
    <w:rsid w:val="00842B8A"/>
    <w:rsid w:val="00844320"/>
    <w:rsid w:val="008B7697"/>
    <w:rsid w:val="00970D05"/>
    <w:rsid w:val="009B0525"/>
    <w:rsid w:val="00C93ECA"/>
    <w:rsid w:val="00D76899"/>
    <w:rsid w:val="00E35D96"/>
    <w:rsid w:val="00F21909"/>
    <w:rsid w:val="00F524B3"/>
    <w:rsid w:val="00FA325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CA"/>
    <w:pPr>
      <w:spacing w:after="120" w:line="285" w:lineRule="auto"/>
    </w:pPr>
    <w:rPr>
      <w:rFonts w:eastAsia="Times New Roman"/>
      <w:color w:val="000000"/>
      <w:kern w:val="28"/>
      <w:sz w:val="20"/>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93ECA"/>
    <w:rPr>
      <w:rFonts w:cs="Times New Roman"/>
      <w:color w:val="0000FF"/>
      <w:u w:val="single"/>
    </w:rPr>
  </w:style>
  <w:style w:type="paragraph" w:styleId="Header">
    <w:name w:val="header"/>
    <w:basedOn w:val="Normal"/>
    <w:link w:val="HeaderChar"/>
    <w:uiPriority w:val="99"/>
    <w:semiHidden/>
    <w:rsid w:val="00842B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42B8A"/>
    <w:rPr>
      <w:rFonts w:ascii="Calibri" w:hAnsi="Calibri" w:cs="Times New Roman"/>
      <w:color w:val="000000"/>
      <w:kern w:val="28"/>
      <w:sz w:val="20"/>
      <w:szCs w:val="20"/>
      <w:lang w:eastAsia="en-GB"/>
    </w:rPr>
  </w:style>
  <w:style w:type="paragraph" w:styleId="Footer">
    <w:name w:val="footer"/>
    <w:basedOn w:val="Normal"/>
    <w:link w:val="FooterChar"/>
    <w:uiPriority w:val="99"/>
    <w:rsid w:val="00842B8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42B8A"/>
    <w:rPr>
      <w:rFonts w:ascii="Calibri" w:hAnsi="Calibri" w:cs="Times New Roman"/>
      <w:color w:val="000000"/>
      <w:kern w:val="28"/>
      <w:sz w:val="20"/>
      <w:szCs w:val="20"/>
      <w:lang w:eastAsia="en-GB"/>
    </w:rPr>
  </w:style>
  <w:style w:type="paragraph" w:styleId="BalloonText">
    <w:name w:val="Balloon Text"/>
    <w:basedOn w:val="Normal"/>
    <w:link w:val="BalloonTextChar"/>
    <w:uiPriority w:val="99"/>
    <w:semiHidden/>
    <w:rsid w:val="008B7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697"/>
    <w:rPr>
      <w:rFonts w:ascii="Tahoma" w:hAnsi="Tahoma" w:cs="Tahoma"/>
      <w:color w:val="000000"/>
      <w:kern w:val="28"/>
      <w:sz w:val="16"/>
      <w:szCs w:val="16"/>
      <w:lang w:eastAsia="en-GB"/>
    </w:rPr>
  </w:style>
</w:styles>
</file>

<file path=word/webSettings.xml><?xml version="1.0" encoding="utf-8"?>
<w:webSettings xmlns:r="http://schemas.openxmlformats.org/officeDocument/2006/relationships" xmlns:w="http://schemas.openxmlformats.org/wordprocessingml/2006/main">
  <w:divs>
    <w:div w:id="1260677968">
      <w:marLeft w:val="0"/>
      <w:marRight w:val="0"/>
      <w:marTop w:val="0"/>
      <w:marBottom w:val="0"/>
      <w:divBdr>
        <w:top w:val="none" w:sz="0" w:space="0" w:color="auto"/>
        <w:left w:val="none" w:sz="0" w:space="0" w:color="auto"/>
        <w:bottom w:val="none" w:sz="0" w:space="0" w:color="auto"/>
        <w:right w:val="none" w:sz="0" w:space="0" w:color="auto"/>
      </w:divBdr>
    </w:div>
    <w:div w:id="1260677969">
      <w:marLeft w:val="0"/>
      <w:marRight w:val="0"/>
      <w:marTop w:val="0"/>
      <w:marBottom w:val="0"/>
      <w:divBdr>
        <w:top w:val="none" w:sz="0" w:space="0" w:color="auto"/>
        <w:left w:val="none" w:sz="0" w:space="0" w:color="auto"/>
        <w:bottom w:val="none" w:sz="0" w:space="0" w:color="auto"/>
        <w:right w:val="none" w:sz="0" w:space="0" w:color="auto"/>
      </w:divBdr>
    </w:div>
    <w:div w:id="1260677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ee.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innovationproject.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d-g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440</Words>
  <Characters>2382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dc:creator>
  <cp:keywords/>
  <dc:description/>
  <cp:lastModifiedBy>katerina</cp:lastModifiedBy>
  <cp:revision>2</cp:revision>
  <dcterms:created xsi:type="dcterms:W3CDTF">2013-09-03T10:22:00Z</dcterms:created>
  <dcterms:modified xsi:type="dcterms:W3CDTF">2013-09-03T10:22:00Z</dcterms:modified>
</cp:coreProperties>
</file>